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6D" w:rsidRPr="00E14975" w:rsidRDefault="00215F6D" w:rsidP="00215F6D">
      <w:pPr>
        <w:spacing w:before="100" w:beforeAutospacing="1" w:after="100" w:afterAutospacing="1" w:line="240" w:lineRule="auto"/>
        <w:outlineLvl w:val="0"/>
        <w:rPr>
          <w:rFonts w:ascii="ZapfHumnst BT" w:eastAsia="Times New Roman" w:hAnsi="ZapfHumnst BT" w:cs="Arial"/>
          <w:b/>
          <w:bCs/>
          <w:kern w:val="36"/>
        </w:rPr>
      </w:pPr>
      <w:r w:rsidRPr="00E14975">
        <w:rPr>
          <w:rFonts w:ascii="ZapfHumnst BT" w:eastAsia="Times New Roman" w:hAnsi="ZapfHumnst BT" w:cs="Arial"/>
          <w:b/>
          <w:bCs/>
          <w:kern w:val="36"/>
        </w:rPr>
        <w:t>Setting Your Strategic Target</w:t>
      </w:r>
    </w:p>
    <w:p w:rsidR="00215F6D" w:rsidRPr="00E14975" w:rsidRDefault="00215F6D" w:rsidP="00215F6D">
      <w:p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b/>
          <w:bCs/>
        </w:rPr>
        <w:t>Strategic thinking</w:t>
      </w:r>
      <w:r w:rsidRPr="00E14975">
        <w:rPr>
          <w:rFonts w:ascii="ZapfHumnst BT" w:eastAsia="Times New Roman" w:hAnsi="ZapfHumnst BT" w:cs="Arial"/>
        </w:rPr>
        <w:t xml:space="preserve"> is a skill that leaders and managers need to develop in today’s new environment. The last thing we want to do in business is launch a “big campaign” or initiatives before we know what we really want to achieve. When focusing on a </w:t>
      </w:r>
      <w:r w:rsidRPr="00E14975">
        <w:rPr>
          <w:rFonts w:ascii="ZapfHumnst BT" w:eastAsia="Times New Roman" w:hAnsi="ZapfHumnst BT" w:cs="Arial"/>
          <w:b/>
          <w:bCs/>
        </w:rPr>
        <w:t>strategic outlook</w:t>
      </w:r>
      <w:r w:rsidRPr="00E14975">
        <w:rPr>
          <w:rFonts w:ascii="ZapfHumnst BT" w:eastAsia="Times New Roman" w:hAnsi="ZapfHumnst BT" w:cs="Arial"/>
        </w:rPr>
        <w:t>, it is critical to have a clear target in mind. In order for “optimum” success, a target needs to be well defined and describe what we want the end result to be.</w:t>
      </w:r>
    </w:p>
    <w:p w:rsidR="00215F6D" w:rsidRPr="00E14975" w:rsidRDefault="00215F6D" w:rsidP="00215F6D">
      <w:p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rPr>
        <w:t xml:space="preserve">In the 2001 rendition of the movie </w:t>
      </w:r>
      <w:proofErr w:type="spellStart"/>
      <w:r w:rsidRPr="00E14975">
        <w:rPr>
          <w:rFonts w:ascii="ZapfHumnst BT" w:eastAsia="Times New Roman" w:hAnsi="ZapfHumnst BT" w:cs="Arial"/>
        </w:rPr>
        <w:t>Oceans</w:t>
      </w:r>
      <w:proofErr w:type="spellEnd"/>
      <w:r w:rsidRPr="00E14975">
        <w:rPr>
          <w:rFonts w:ascii="ZapfHumnst BT" w:eastAsia="Times New Roman" w:hAnsi="ZapfHumnst BT" w:cs="Arial"/>
        </w:rPr>
        <w:t xml:space="preserve"> Eleven, there is a scene in the movie where the character played by George Clooney and Brad Pitt meet in a coffee shop to discuss their strategy to accomplish a big heist. Clooney begins a conversation by saying “this project is tricky and it has never been done before.” He continues by saying “it needs timing, planning, and a large crew.” Pitt then asks the question “What’s the Target?” Clooney gives the answer – to rob three casinos.</w:t>
      </w:r>
    </w:p>
    <w:p w:rsidR="00215F6D" w:rsidRPr="00E14975" w:rsidRDefault="00215F6D" w:rsidP="00215F6D">
      <w:p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rPr>
        <w:t xml:space="preserve">The scene then shifts to an office where the two characters are looking at the architectural plans of the casino vault – the target. Pitt suggests that “this may be the least accessible vault ever designed.” As Pitt begins his own </w:t>
      </w:r>
      <w:r w:rsidRPr="00E14975">
        <w:rPr>
          <w:rFonts w:ascii="ZapfHumnst BT" w:eastAsia="Times New Roman" w:hAnsi="ZapfHumnst BT" w:cs="Arial"/>
          <w:b/>
          <w:bCs/>
        </w:rPr>
        <w:t>strategic thinking process</w:t>
      </w:r>
      <w:r w:rsidRPr="00E14975">
        <w:rPr>
          <w:rFonts w:ascii="ZapfHumnst BT" w:eastAsia="Times New Roman" w:hAnsi="ZapfHumnst BT" w:cs="Arial"/>
        </w:rPr>
        <w:t xml:space="preserve"> he suggests they will need at least half a dozen people, financial support, and personal enemies of the casino owner to accomplish their </w:t>
      </w:r>
      <w:r w:rsidRPr="00E14975">
        <w:rPr>
          <w:rFonts w:ascii="ZapfHumnst BT" w:eastAsia="Times New Roman" w:hAnsi="ZapfHumnst BT" w:cs="Arial"/>
          <w:b/>
          <w:bCs/>
        </w:rPr>
        <w:t>strategy</w:t>
      </w:r>
      <w:r w:rsidRPr="00E14975">
        <w:rPr>
          <w:rFonts w:ascii="ZapfHumnst BT" w:eastAsia="Times New Roman" w:hAnsi="ZapfHumnst BT" w:cs="Arial"/>
        </w:rPr>
        <w:t>.</w:t>
      </w:r>
    </w:p>
    <w:p w:rsidR="00215F6D" w:rsidRPr="00E14975" w:rsidRDefault="00215F6D" w:rsidP="00215F6D">
      <w:p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rPr>
        <w:t xml:space="preserve">Much like the movie, </w:t>
      </w:r>
      <w:r w:rsidRPr="00E14975">
        <w:rPr>
          <w:rFonts w:ascii="ZapfHumnst BT" w:eastAsia="Times New Roman" w:hAnsi="ZapfHumnst BT" w:cs="Arial"/>
          <w:b/>
          <w:bCs/>
        </w:rPr>
        <w:t>strategic thinking</w:t>
      </w:r>
      <w:r w:rsidRPr="00E14975">
        <w:rPr>
          <w:rFonts w:ascii="ZapfHumnst BT" w:eastAsia="Times New Roman" w:hAnsi="ZapfHumnst BT" w:cs="Arial"/>
        </w:rPr>
        <w:t xml:space="preserve"> at all levels in a business requires us to strategically scan our targets accurately, look ahead, and anticipate the requirements and effort that will be needed for success. Strategic thinking at the individual level in an organization requires the contributor to constantly evaluate new ways to update, improve, and refine, products, processes, and services to reach our target customers and business goals.</w:t>
      </w:r>
    </w:p>
    <w:p w:rsidR="00215F6D" w:rsidRPr="00E14975" w:rsidRDefault="00215F6D" w:rsidP="00215F6D">
      <w:p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rPr>
        <w:t>So how do you select the right target? One way is to use CMOE’s criteria for a C.L.E.A.R™ strategic target. These criteria will help to ensure you’re focusing time and effort in the right areas.</w:t>
      </w:r>
    </w:p>
    <w:p w:rsidR="00215F6D" w:rsidRPr="00E14975" w:rsidRDefault="00215F6D" w:rsidP="00215F6D">
      <w:pPr>
        <w:numPr>
          <w:ilvl w:val="0"/>
          <w:numId w:val="1"/>
        </w:num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b/>
          <w:bCs/>
        </w:rPr>
        <w:t>C</w:t>
      </w:r>
      <w:r w:rsidRPr="00E14975">
        <w:rPr>
          <w:rFonts w:ascii="ZapfHumnst BT" w:eastAsia="Times New Roman" w:hAnsi="ZapfHumnst BT" w:cs="Arial"/>
        </w:rPr>
        <w:t>ontrollable – Is it something you can control and within your scope of capabilities</w:t>
      </w:r>
    </w:p>
    <w:p w:rsidR="00215F6D" w:rsidRPr="00E14975" w:rsidRDefault="00215F6D" w:rsidP="00215F6D">
      <w:pPr>
        <w:numPr>
          <w:ilvl w:val="0"/>
          <w:numId w:val="2"/>
        </w:num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b/>
          <w:bCs/>
        </w:rPr>
        <w:t>L</w:t>
      </w:r>
      <w:r w:rsidRPr="00E14975">
        <w:rPr>
          <w:rFonts w:ascii="ZapfHumnst BT" w:eastAsia="Times New Roman" w:hAnsi="ZapfHumnst BT" w:cs="Arial"/>
        </w:rPr>
        <w:t>inked – Is it aligned and linked with the goals and outcomes of the organization, department, or environment you are operating in?</w:t>
      </w:r>
    </w:p>
    <w:p w:rsidR="00215F6D" w:rsidRPr="00E14975" w:rsidRDefault="00215F6D" w:rsidP="00215F6D">
      <w:pPr>
        <w:numPr>
          <w:ilvl w:val="0"/>
          <w:numId w:val="3"/>
        </w:num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b/>
          <w:bCs/>
        </w:rPr>
        <w:t>E</w:t>
      </w:r>
      <w:r w:rsidRPr="00E14975">
        <w:rPr>
          <w:rFonts w:ascii="ZapfHumnst BT" w:eastAsia="Times New Roman" w:hAnsi="ZapfHumnst BT" w:cs="Arial"/>
        </w:rPr>
        <w:t>nergizing – Is it something you want to go after and accomplish? It should be a target that is rewarding, fun, and exciting.</w:t>
      </w:r>
    </w:p>
    <w:p w:rsidR="00215F6D" w:rsidRPr="00E14975" w:rsidRDefault="00215F6D" w:rsidP="00215F6D">
      <w:pPr>
        <w:numPr>
          <w:ilvl w:val="0"/>
          <w:numId w:val="4"/>
        </w:num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b/>
          <w:bCs/>
        </w:rPr>
        <w:t>A</w:t>
      </w:r>
      <w:r w:rsidRPr="00E14975">
        <w:rPr>
          <w:rFonts w:ascii="ZapfHumnst BT" w:eastAsia="Times New Roman" w:hAnsi="ZapfHumnst BT" w:cs="Arial"/>
        </w:rPr>
        <w:t>ctionable – Will you be able to implement your plan of action. Do you have the resources needed?</w:t>
      </w:r>
    </w:p>
    <w:p w:rsidR="00215F6D" w:rsidRPr="00E14975" w:rsidRDefault="00215F6D" w:rsidP="00215F6D">
      <w:pPr>
        <w:numPr>
          <w:ilvl w:val="0"/>
          <w:numId w:val="5"/>
        </w:num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b/>
          <w:bCs/>
        </w:rPr>
        <w:t>R</w:t>
      </w:r>
      <w:r w:rsidRPr="00E14975">
        <w:rPr>
          <w:rFonts w:ascii="ZapfHumnst BT" w:eastAsia="Times New Roman" w:hAnsi="ZapfHumnst BT" w:cs="Arial"/>
        </w:rPr>
        <w:t xml:space="preserve">esults-Oriented – Will the trade off or investment </w:t>
      </w:r>
      <w:proofErr w:type="gramStart"/>
      <w:r w:rsidRPr="00E14975">
        <w:rPr>
          <w:rFonts w:ascii="ZapfHumnst BT" w:eastAsia="Times New Roman" w:hAnsi="ZapfHumnst BT" w:cs="Arial"/>
        </w:rPr>
        <w:t>be</w:t>
      </w:r>
      <w:proofErr w:type="gramEnd"/>
      <w:r w:rsidRPr="00E14975">
        <w:rPr>
          <w:rFonts w:ascii="ZapfHumnst BT" w:eastAsia="Times New Roman" w:hAnsi="ZapfHumnst BT" w:cs="Arial"/>
        </w:rPr>
        <w:t xml:space="preserve"> a good deal? What does the risk-to-reward ratio look like?</w:t>
      </w:r>
    </w:p>
    <w:p w:rsidR="006147BE" w:rsidRPr="00E14975" w:rsidRDefault="00215F6D" w:rsidP="00E14975">
      <w:pPr>
        <w:spacing w:before="100" w:beforeAutospacing="1" w:after="100" w:afterAutospacing="1" w:line="240" w:lineRule="auto"/>
        <w:rPr>
          <w:rFonts w:ascii="ZapfHumnst BT" w:eastAsia="Times New Roman" w:hAnsi="ZapfHumnst BT" w:cs="Arial"/>
        </w:rPr>
      </w:pPr>
      <w:r w:rsidRPr="00E14975">
        <w:rPr>
          <w:rFonts w:ascii="ZapfHumnst BT" w:eastAsia="Times New Roman" w:hAnsi="ZapfHumnst BT" w:cs="Arial"/>
        </w:rPr>
        <w:t xml:space="preserve">Try this new approach to the age old concept of </w:t>
      </w:r>
      <w:r w:rsidRPr="00E14975">
        <w:rPr>
          <w:rFonts w:ascii="ZapfHumnst BT" w:eastAsia="Times New Roman" w:hAnsi="ZapfHumnst BT" w:cs="Arial"/>
          <w:b/>
          <w:bCs/>
        </w:rPr>
        <w:t>strategic planning</w:t>
      </w:r>
      <w:r w:rsidRPr="00E14975">
        <w:rPr>
          <w:rFonts w:ascii="ZapfHumnst BT" w:eastAsia="Times New Roman" w:hAnsi="ZapfHumnst BT" w:cs="Arial"/>
        </w:rPr>
        <w:t xml:space="preserve"> and as you implement these criteria for a </w:t>
      </w:r>
      <w:r w:rsidRPr="00E14975">
        <w:rPr>
          <w:rFonts w:ascii="ZapfHumnst BT" w:eastAsia="Times New Roman" w:hAnsi="ZapfHumnst BT" w:cs="Arial"/>
          <w:b/>
          <w:bCs/>
        </w:rPr>
        <w:t>strategic target</w:t>
      </w:r>
      <w:r w:rsidRPr="00E14975">
        <w:rPr>
          <w:rFonts w:ascii="ZapfHumnst BT" w:eastAsia="Times New Roman" w:hAnsi="ZapfHumnst BT" w:cs="Arial"/>
        </w:rPr>
        <w:t xml:space="preserve">, you will be better prepared to face future challenges and obstacles that arise. You will begin to </w:t>
      </w:r>
      <w:r w:rsidRPr="00E14975">
        <w:rPr>
          <w:rFonts w:ascii="ZapfHumnst BT" w:eastAsia="Times New Roman" w:hAnsi="ZapfHumnst BT" w:cs="Arial"/>
          <w:b/>
          <w:bCs/>
        </w:rPr>
        <w:t>plan strategically</w:t>
      </w:r>
      <w:r w:rsidRPr="00E14975">
        <w:rPr>
          <w:rFonts w:ascii="ZapfHumnst BT" w:eastAsia="Times New Roman" w:hAnsi="ZapfHumnst BT" w:cs="Arial"/>
        </w:rPr>
        <w:t xml:space="preserve">, as George Clooney and Brad Pitt did in </w:t>
      </w:r>
      <w:proofErr w:type="spellStart"/>
      <w:r w:rsidRPr="00E14975">
        <w:rPr>
          <w:rFonts w:ascii="ZapfHumnst BT" w:eastAsia="Times New Roman" w:hAnsi="ZapfHumnst BT" w:cs="Arial"/>
        </w:rPr>
        <w:t>Oceans</w:t>
      </w:r>
      <w:proofErr w:type="spellEnd"/>
      <w:r w:rsidRPr="00E14975">
        <w:rPr>
          <w:rFonts w:ascii="ZapfHumnst BT" w:eastAsia="Times New Roman" w:hAnsi="ZapfHumnst BT" w:cs="Arial"/>
        </w:rPr>
        <w:t xml:space="preserve"> Eleven, thinking beforehand of all possible problems, challenges, and solutions. </w:t>
      </w:r>
      <w:r w:rsidRPr="00E14975">
        <w:rPr>
          <w:rFonts w:ascii="ZapfHumnst BT" w:eastAsia="Times New Roman" w:hAnsi="ZapfHumnst BT" w:cs="Arial"/>
          <w:b/>
          <w:bCs/>
        </w:rPr>
        <w:t>Strategic thinkers</w:t>
      </w:r>
      <w:r w:rsidRPr="00E14975">
        <w:rPr>
          <w:rFonts w:ascii="ZapfHumnst BT" w:eastAsia="Times New Roman" w:hAnsi="ZapfHumnst BT" w:cs="Arial"/>
        </w:rPr>
        <w:t xml:space="preserve"> think and act proactively instead of reactively. It applies to all industries, </w:t>
      </w:r>
      <w:proofErr w:type="gramStart"/>
      <w:r w:rsidRPr="00E14975">
        <w:rPr>
          <w:rFonts w:ascii="ZapfHumnst BT" w:eastAsia="Times New Roman" w:hAnsi="ZapfHumnst BT" w:cs="Arial"/>
        </w:rPr>
        <w:lastRenderedPageBreak/>
        <w:t>people</w:t>
      </w:r>
      <w:proofErr w:type="gramEnd"/>
      <w:r w:rsidRPr="00E14975">
        <w:rPr>
          <w:rFonts w:ascii="ZapfHumnst BT" w:eastAsia="Times New Roman" w:hAnsi="ZapfHumnst BT" w:cs="Arial"/>
        </w:rPr>
        <w:t>, and walks of life. Strategic thinking will empower you to be in control of your life and your job.</w:t>
      </w:r>
    </w:p>
    <w:p w:rsidR="00215F6D" w:rsidRPr="00E14975" w:rsidRDefault="00215F6D">
      <w:pPr>
        <w:rPr>
          <w:rFonts w:ascii="ZapfHumnst BT" w:hAnsi="ZapfHumnst BT" w:cs="Arial"/>
        </w:rPr>
      </w:pPr>
      <w:r w:rsidRPr="00E14975">
        <w:rPr>
          <w:rFonts w:ascii="ZapfHumnst BT" w:hAnsi="ZapfHumnst BT" w:cs="Arial"/>
        </w:rPr>
        <w:t>http://www.cmoe.com/blog/setting-your-strategic-target.htm</w:t>
      </w:r>
    </w:p>
    <w:sectPr w:rsidR="00215F6D" w:rsidRPr="00E14975" w:rsidSect="00E1497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apfHumnst BT">
    <w:panose1 w:val="020B0702050508020304"/>
    <w:charset w:val="00"/>
    <w:family w:val="swiss"/>
    <w:pitch w:val="variable"/>
    <w:sig w:usb0="800000AF" w:usb1="1000204A" w:usb2="00000000" w:usb3="00000000" w:csb0="0000001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326D"/>
    <w:multiLevelType w:val="multilevel"/>
    <w:tmpl w:val="72D8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C4B76"/>
    <w:multiLevelType w:val="multilevel"/>
    <w:tmpl w:val="7B4C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C37BC"/>
    <w:multiLevelType w:val="multilevel"/>
    <w:tmpl w:val="21B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11955"/>
    <w:multiLevelType w:val="hybridMultilevel"/>
    <w:tmpl w:val="C7D0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565C1F"/>
    <w:multiLevelType w:val="multilevel"/>
    <w:tmpl w:val="AD42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80101"/>
    <w:multiLevelType w:val="multilevel"/>
    <w:tmpl w:val="67B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15F6D"/>
    <w:rsid w:val="000003F5"/>
    <w:rsid w:val="00130B87"/>
    <w:rsid w:val="00215F6D"/>
    <w:rsid w:val="00230186"/>
    <w:rsid w:val="0027606D"/>
    <w:rsid w:val="003834BF"/>
    <w:rsid w:val="0039072D"/>
    <w:rsid w:val="003D704E"/>
    <w:rsid w:val="006147BE"/>
    <w:rsid w:val="006E6BE4"/>
    <w:rsid w:val="00704118"/>
    <w:rsid w:val="007048BF"/>
    <w:rsid w:val="00777A67"/>
    <w:rsid w:val="00957229"/>
    <w:rsid w:val="009A4F96"/>
    <w:rsid w:val="00B26CFF"/>
    <w:rsid w:val="00C97243"/>
    <w:rsid w:val="00CD4174"/>
    <w:rsid w:val="00D7009C"/>
    <w:rsid w:val="00DA06F4"/>
    <w:rsid w:val="00DF51E7"/>
    <w:rsid w:val="00E14975"/>
    <w:rsid w:val="00E7355C"/>
    <w:rsid w:val="00ED6279"/>
    <w:rsid w:val="00F157D0"/>
    <w:rsid w:val="00F203D0"/>
    <w:rsid w:val="00F35AAC"/>
    <w:rsid w:val="00F82A5E"/>
    <w:rsid w:val="00F94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FF"/>
  </w:style>
  <w:style w:type="paragraph" w:styleId="Heading1">
    <w:name w:val="heading 1"/>
    <w:basedOn w:val="Normal"/>
    <w:link w:val="Heading1Char"/>
    <w:uiPriority w:val="9"/>
    <w:qFormat/>
    <w:rsid w:val="00215F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F6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5F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F6D"/>
    <w:rPr>
      <w:b/>
      <w:bCs/>
    </w:rPr>
  </w:style>
  <w:style w:type="paragraph" w:styleId="ListParagraph">
    <w:name w:val="List Paragraph"/>
    <w:basedOn w:val="Normal"/>
    <w:uiPriority w:val="34"/>
    <w:qFormat/>
    <w:rsid w:val="006E6BE4"/>
    <w:pPr>
      <w:ind w:left="720"/>
      <w:contextualSpacing/>
    </w:pPr>
  </w:style>
</w:styles>
</file>

<file path=word/webSettings.xml><?xml version="1.0" encoding="utf-8"?>
<w:webSettings xmlns:r="http://schemas.openxmlformats.org/officeDocument/2006/relationships" xmlns:w="http://schemas.openxmlformats.org/wordprocessingml/2006/main">
  <w:divs>
    <w:div w:id="316810439">
      <w:bodyDiv w:val="1"/>
      <w:marLeft w:val="0"/>
      <w:marRight w:val="0"/>
      <w:marTop w:val="0"/>
      <w:marBottom w:val="0"/>
      <w:divBdr>
        <w:top w:val="none" w:sz="0" w:space="0" w:color="auto"/>
        <w:left w:val="none" w:sz="0" w:space="0" w:color="auto"/>
        <w:bottom w:val="none" w:sz="0" w:space="0" w:color="auto"/>
        <w:right w:val="none" w:sz="0" w:space="0" w:color="auto"/>
      </w:divBdr>
      <w:divsChild>
        <w:div w:id="863129352">
          <w:marLeft w:val="0"/>
          <w:marRight w:val="0"/>
          <w:marTop w:val="0"/>
          <w:marBottom w:val="0"/>
          <w:divBdr>
            <w:top w:val="none" w:sz="0" w:space="0" w:color="auto"/>
            <w:left w:val="none" w:sz="0" w:space="0" w:color="auto"/>
            <w:bottom w:val="none" w:sz="0" w:space="0" w:color="auto"/>
            <w:right w:val="none" w:sz="0" w:space="0" w:color="auto"/>
          </w:divBdr>
          <w:divsChild>
            <w:div w:id="1758087331">
              <w:marLeft w:val="0"/>
              <w:marRight w:val="0"/>
              <w:marTop w:val="0"/>
              <w:marBottom w:val="0"/>
              <w:divBdr>
                <w:top w:val="none" w:sz="0" w:space="0" w:color="auto"/>
                <w:left w:val="none" w:sz="0" w:space="0" w:color="auto"/>
                <w:bottom w:val="none" w:sz="0" w:space="0" w:color="auto"/>
                <w:right w:val="none" w:sz="0" w:space="0" w:color="auto"/>
              </w:divBdr>
              <w:divsChild>
                <w:div w:id="1675452699">
                  <w:marLeft w:val="0"/>
                  <w:marRight w:val="0"/>
                  <w:marTop w:val="0"/>
                  <w:marBottom w:val="0"/>
                  <w:divBdr>
                    <w:top w:val="none" w:sz="0" w:space="0" w:color="auto"/>
                    <w:left w:val="none" w:sz="0" w:space="0" w:color="auto"/>
                    <w:bottom w:val="none" w:sz="0" w:space="0" w:color="auto"/>
                    <w:right w:val="none" w:sz="0" w:space="0" w:color="auto"/>
                  </w:divBdr>
                  <w:divsChild>
                    <w:div w:id="593898198">
                      <w:marLeft w:val="0"/>
                      <w:marRight w:val="0"/>
                      <w:marTop w:val="0"/>
                      <w:marBottom w:val="0"/>
                      <w:divBdr>
                        <w:top w:val="none" w:sz="0" w:space="0" w:color="auto"/>
                        <w:left w:val="none" w:sz="0" w:space="0" w:color="auto"/>
                        <w:bottom w:val="none" w:sz="0" w:space="0" w:color="auto"/>
                        <w:right w:val="none" w:sz="0" w:space="0" w:color="auto"/>
                      </w:divBdr>
                      <w:divsChild>
                        <w:div w:id="1929540460">
                          <w:marLeft w:val="0"/>
                          <w:marRight w:val="0"/>
                          <w:marTop w:val="0"/>
                          <w:marBottom w:val="0"/>
                          <w:divBdr>
                            <w:top w:val="none" w:sz="0" w:space="0" w:color="auto"/>
                            <w:left w:val="none" w:sz="0" w:space="0" w:color="auto"/>
                            <w:bottom w:val="none" w:sz="0" w:space="0" w:color="auto"/>
                            <w:right w:val="none" w:sz="0" w:space="0" w:color="auto"/>
                          </w:divBdr>
                          <w:divsChild>
                            <w:div w:id="2002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OMG</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gphillips</dc:creator>
  <cp:keywords/>
  <dc:description/>
  <cp:lastModifiedBy>gphillips</cp:lastModifiedBy>
  <cp:revision>2</cp:revision>
  <cp:lastPrinted>2011-11-07T17:00:00Z</cp:lastPrinted>
  <dcterms:created xsi:type="dcterms:W3CDTF">2011-11-07T17:33:00Z</dcterms:created>
  <dcterms:modified xsi:type="dcterms:W3CDTF">2011-11-07T17:33:00Z</dcterms:modified>
</cp:coreProperties>
</file>